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ӘЛ-ФАРАБИ АТЫНДАҒЫ ҚАЗАҚ ҰЛТТЫҚ УНИВЕРСИТЕТІ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ЖОҒАРЫ ОҚУ ОРНЫНА ДЕЙІНГІ БІЛІМ БЕРУ ФАКУЛЬТЕТІ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КОЛЛЕДЖ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Бекітемін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Оқу-әдістемелік жұмыс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директордың </w:t>
      </w:r>
      <w:proofErr w:type="spellStart"/>
      <w:r>
        <w:rPr>
          <w:rFonts w:ascii="Times New Roman" w:hAnsi="Times New Roman" w:cs="Times New Roman"/>
          <w:color w:val="000000"/>
        </w:rPr>
        <w:t>орынбасары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___________Аппакова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М. Н.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"____" ___________20___г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КҮНТІЗБЕЛІК-ТАҚЫРЫПТЫҚ ЖОСПАР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2022-2023 оқу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жылы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Pr="001E7FEF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Семестр:</w:t>
      </w:r>
      <w:r w:rsidR="001E7FEF">
        <w:rPr>
          <w:rFonts w:ascii="Times New Roman" w:hAnsi="Times New Roman" w:cs="Times New Roman"/>
          <w:color w:val="000000"/>
        </w:rPr>
        <w:t xml:space="preserve"> </w:t>
      </w:r>
      <w:r w:rsidR="001E7FEF">
        <w:rPr>
          <w:rFonts w:ascii="Times New Roman" w:hAnsi="Times New Roman" w:cs="Times New Roman"/>
          <w:color w:val="000000"/>
          <w:lang w:val="kk-KZ"/>
        </w:rPr>
        <w:t>3</w:t>
      </w:r>
      <w:r w:rsidR="001E7FEF">
        <w:rPr>
          <w:rFonts w:ascii="Times New Roman" w:hAnsi="Times New Roman" w:cs="Times New Roman"/>
          <w:color w:val="000000"/>
        </w:rPr>
        <w:t xml:space="preserve">, </w:t>
      </w:r>
      <w:r w:rsidR="001E7FEF">
        <w:rPr>
          <w:rFonts w:ascii="Times New Roman" w:hAnsi="Times New Roman" w:cs="Times New Roman"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/ пән: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Жер</w:t>
      </w:r>
      <w:proofErr w:type="spellEnd"/>
      <w:r>
        <w:rPr>
          <w:rFonts w:ascii="Times New Roman" w:hAnsi="Times New Roman" w:cs="Times New Roman"/>
          <w:color w:val="000000"/>
        </w:rPr>
        <w:t xml:space="preserve"> құқығы                                               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Мамандық:</w:t>
      </w:r>
      <w:r>
        <w:rPr>
          <w:rFonts w:ascii="Times New Roman" w:hAnsi="Times New Roman" w:cs="Times New Roman"/>
          <w:color w:val="000000"/>
        </w:rPr>
        <w:t xml:space="preserve"> 0201000 – Құқықтану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Квалификация:</w:t>
      </w:r>
      <w:r>
        <w:rPr>
          <w:rFonts w:ascii="Times New Roman" w:hAnsi="Times New Roman" w:cs="Times New Roman"/>
          <w:color w:val="000000"/>
        </w:rPr>
        <w:tab/>
        <w:t>0201023 – Заң кеңесшісі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Курс: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Pr="001E7FEF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Топ:</w:t>
      </w:r>
      <w:r w:rsidR="007C66CB">
        <w:rPr>
          <w:rFonts w:ascii="Times New Roman" w:hAnsi="Times New Roman" w:cs="Times New Roman"/>
          <w:color w:val="000000"/>
        </w:rPr>
        <w:t xml:space="preserve"> П</w:t>
      </w:r>
      <w:r w:rsidR="007C66CB">
        <w:rPr>
          <w:rFonts w:ascii="Times New Roman" w:hAnsi="Times New Roman" w:cs="Times New Roman"/>
          <w:color w:val="000000"/>
          <w:lang w:val="kk-KZ"/>
        </w:rPr>
        <w:t>К</w:t>
      </w:r>
      <w:r w:rsidR="001E7FEF">
        <w:rPr>
          <w:rFonts w:ascii="Times New Roman" w:hAnsi="Times New Roman" w:cs="Times New Roman"/>
          <w:color w:val="000000"/>
        </w:rPr>
        <w:t>-20</w:t>
      </w:r>
      <w:r w:rsidR="001E7FEF">
        <w:rPr>
          <w:rFonts w:ascii="Times New Roman" w:hAnsi="Times New Roman" w:cs="Times New Roman"/>
          <w:color w:val="000000"/>
          <w:lang w:val="kk-KZ"/>
        </w:rPr>
        <w:t>1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сағат</w:t>
      </w:r>
      <w:r w:rsidR="001E7FEF">
        <w:rPr>
          <w:rFonts w:ascii="Times New Roman" w:hAnsi="Times New Roman" w:cs="Times New Roman"/>
          <w:b/>
          <w:bCs/>
          <w:color w:val="000000"/>
          <w:lang w:val="kk-KZ"/>
        </w:rPr>
        <w:t xml:space="preserve"> 96</w:t>
      </w:r>
      <w:r>
        <w:rPr>
          <w:rFonts w:ascii="Times New Roman" w:hAnsi="Times New Roman" w:cs="Times New Roman"/>
          <w:b/>
          <w:bCs/>
          <w:color w:val="000000"/>
        </w:rPr>
        <w:t>, кредит саны</w:t>
      </w:r>
      <w:r w:rsidR="004A041F">
        <w:rPr>
          <w:rFonts w:ascii="Times New Roman" w:hAnsi="Times New Roman" w:cs="Times New Roman"/>
          <w:color w:val="000000"/>
        </w:rPr>
        <w:t xml:space="preserve"> </w:t>
      </w:r>
      <w:r w:rsidR="001E7FEF">
        <w:rPr>
          <w:rFonts w:ascii="Times New Roman" w:hAnsi="Times New Roman" w:cs="Times New Roman"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Оқытушы:</w:t>
      </w:r>
      <w:r>
        <w:rPr>
          <w:rFonts w:ascii="Times New Roman" w:hAnsi="Times New Roman" w:cs="Times New Roman"/>
          <w:color w:val="000000"/>
        </w:rPr>
        <w:t xml:space="preserve"> _________________ </w:t>
      </w:r>
      <w:proofErr w:type="spellStart"/>
      <w:r w:rsidR="004A041F" w:rsidRPr="001E7FEF">
        <w:rPr>
          <w:rFonts w:ascii="Times New Roman" w:hAnsi="Times New Roman" w:cs="Times New Roman"/>
          <w:color w:val="000000"/>
        </w:rPr>
        <w:t>Абишева</w:t>
      </w:r>
      <w:proofErr w:type="spellEnd"/>
      <w:r w:rsidR="004A041F">
        <w:rPr>
          <w:rFonts w:ascii="Times New Roman" w:hAnsi="Times New Roman" w:cs="Times New Roman"/>
          <w:color w:val="000000"/>
        </w:rPr>
        <w:t xml:space="preserve"> </w:t>
      </w:r>
      <w:r w:rsidR="004A041F">
        <w:rPr>
          <w:rFonts w:ascii="Times New Roman" w:hAnsi="Times New Roman" w:cs="Times New Roman"/>
          <w:color w:val="000000"/>
          <w:lang w:val="kk-KZ"/>
        </w:rPr>
        <w:t>М</w:t>
      </w:r>
      <w:r w:rsidR="004A041F">
        <w:rPr>
          <w:rFonts w:ascii="Times New Roman" w:hAnsi="Times New Roman" w:cs="Times New Roman"/>
          <w:color w:val="000000"/>
        </w:rPr>
        <w:t>.</w:t>
      </w:r>
      <w:r w:rsidR="004A041F">
        <w:rPr>
          <w:rFonts w:ascii="Times New Roman" w:hAnsi="Times New Roman" w:cs="Times New Roman"/>
          <w:color w:val="000000"/>
          <w:lang w:val="kk-KZ"/>
        </w:rPr>
        <w:t>Н</w:t>
      </w:r>
      <w:r>
        <w:rPr>
          <w:rFonts w:ascii="Times New Roman" w:hAnsi="Times New Roman" w:cs="Times New Roman"/>
          <w:color w:val="000000"/>
        </w:rPr>
        <w:t>.</w:t>
      </w:r>
    </w:p>
    <w:p w:rsidR="005C2B53" w:rsidRPr="004A041F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kk-KZ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</w:rPr>
        <w:t>Жоспар</w:t>
      </w:r>
      <w:proofErr w:type="spellEnd"/>
      <w:r>
        <w:rPr>
          <w:rFonts w:ascii="Times New Roman" w:hAnsi="Times New Roman" w:cs="Times New Roman"/>
          <w:color w:val="000000"/>
        </w:rPr>
        <w:t xml:space="preserve"> ҚР БҒМ 15.11.2017 ж. № 3 </w:t>
      </w:r>
      <w:proofErr w:type="spellStart"/>
      <w:r>
        <w:rPr>
          <w:rFonts w:ascii="Times New Roman" w:hAnsi="Times New Roman" w:cs="Times New Roman"/>
          <w:color w:val="000000"/>
        </w:rPr>
        <w:t>хаттамасымен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бекітілген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типтік</w:t>
      </w:r>
      <w:proofErr w:type="spellEnd"/>
      <w:r>
        <w:rPr>
          <w:rFonts w:ascii="Times New Roman" w:hAnsi="Times New Roman" w:cs="Times New Roman"/>
          <w:color w:val="000000"/>
        </w:rPr>
        <w:t xml:space="preserve"> оқу бағдарламасына және колледждің педагогикалық кеңесінде қаралған және </w:t>
      </w:r>
      <w:proofErr w:type="spellStart"/>
      <w:r>
        <w:rPr>
          <w:rFonts w:ascii="Times New Roman" w:hAnsi="Times New Roman" w:cs="Times New Roman"/>
          <w:color w:val="000000"/>
        </w:rPr>
        <w:t>келісілген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оқытылатын пән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  <w:r>
        <w:rPr>
          <w:rFonts w:ascii="Times New Roman" w:hAnsi="Times New Roman" w:cs="Times New Roman"/>
          <w:color w:val="000000"/>
        </w:rPr>
        <w:t xml:space="preserve"> жұмыс бағдарламасына сәйкес құрастырылды.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Құқықтық пәндер ПЦК </w:t>
      </w:r>
      <w:proofErr w:type="spellStart"/>
      <w:r>
        <w:rPr>
          <w:rFonts w:ascii="Times New Roman" w:hAnsi="Times New Roman" w:cs="Times New Roman"/>
          <w:color w:val="000000"/>
        </w:rPr>
        <w:t>отырысында</w:t>
      </w:r>
      <w:proofErr w:type="spellEnd"/>
      <w:r>
        <w:rPr>
          <w:rFonts w:ascii="Times New Roman" w:hAnsi="Times New Roman" w:cs="Times New Roman"/>
          <w:color w:val="000000"/>
        </w:rPr>
        <w:t xml:space="preserve"> қаралды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20_ _ _ г "__" ____________ №_______ протокол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>Тө</w:t>
      </w:r>
      <w:proofErr w:type="gramStart"/>
      <w:r>
        <w:rPr>
          <w:rFonts w:ascii="Times New Roman" w:hAnsi="Times New Roman" w:cs="Times New Roman"/>
          <w:color w:val="000000"/>
        </w:rPr>
        <w:t>ра</w:t>
      </w:r>
      <w:proofErr w:type="gramEnd"/>
      <w:r>
        <w:rPr>
          <w:rFonts w:ascii="Times New Roman" w:hAnsi="Times New Roman" w:cs="Times New Roman"/>
          <w:color w:val="000000"/>
        </w:rPr>
        <w:t xml:space="preserve">ға </w:t>
      </w:r>
      <w:proofErr w:type="spellStart"/>
      <w:r>
        <w:rPr>
          <w:rFonts w:ascii="Times New Roman" w:hAnsi="Times New Roman" w:cs="Times New Roman"/>
          <w:color w:val="000000"/>
        </w:rPr>
        <w:t>_________________Мусалаева</w:t>
      </w:r>
      <w:proofErr w:type="spellEnd"/>
      <w:r>
        <w:rPr>
          <w:rFonts w:ascii="Times New Roman" w:hAnsi="Times New Roman" w:cs="Times New Roman"/>
          <w:color w:val="000000"/>
        </w:rPr>
        <w:t xml:space="preserve"> Ш.А.</w:t>
      </w: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P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380"/>
        <w:gridCol w:w="1660"/>
        <w:gridCol w:w="1240"/>
        <w:gridCol w:w="1380"/>
        <w:gridCol w:w="1520"/>
        <w:gridCol w:w="1520"/>
        <w:gridCol w:w="1780"/>
      </w:tblGrid>
      <w:tr w:rsidR="003B63E2" w:rsidTr="003B63E2"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Оқу уақытын бөлу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Сағаттардың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саны</w:t>
            </w:r>
          </w:p>
        </w:tc>
        <w:tc>
          <w:tcPr>
            <w:tcW w:w="6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және зертханалық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жұмыс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сабақтар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Барлық сағат саны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4A04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3,4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_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семестрге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жоспарланған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Өткізілген сағаттар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оқу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қалды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</w:tbl>
    <w:p w:rsidR="005C2B53" w:rsidRDefault="005C2B53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660"/>
        <w:gridCol w:w="1660"/>
        <w:gridCol w:w="2240"/>
        <w:gridCol w:w="960"/>
        <w:gridCol w:w="1080"/>
        <w:gridCol w:w="3000"/>
      </w:tblGrid>
      <w:tr w:rsidR="005C2B53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Сабақ №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Тақырыпты зерттеудің күнтізбелік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мерзімі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Бөлімнің, тақырыптың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Сағат саны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Сабақ түрі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Үй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тапсырмасы</w:t>
            </w:r>
            <w:proofErr w:type="spellEnd"/>
          </w:p>
        </w:tc>
      </w:tr>
      <w:tr w:rsidR="003B63E2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бөлім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Бөлім 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RPr="001E7FEF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түсінігі.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құқық, заңнама, құқықтық ғылым және оқу пәні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Жер құқығының жалпы сипаттамасы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 xml:space="preserve">-Жер құқығының басқа құқық салаларымен арақатынасын </w:t>
            </w:r>
            <w:r w:rsidRPr="008F05C6">
              <w:rPr>
                <w:bCs/>
                <w:lang w:val="kk-KZ"/>
              </w:rPr>
              <w:lastRenderedPageBreak/>
              <w:t>талдау.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Негізгі ұғымдармен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Терминдермен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Мәселелерді шешуде баптарды дұрыс пайдалану.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Нормативтік-құқықтық актілермен жұмыс.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8F05C6">
              <w:rPr>
                <w:rFonts w:ascii="Times New Roman" w:hAnsi="Times New Roman" w:cs="Times New Roman"/>
                <w:bCs/>
                <w:lang w:val="kk-KZ"/>
              </w:rPr>
              <w:t>- Кесте жасаңыз: Жер құқығының жүйесі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910CB" w:rsidRDefault="001E7FEF" w:rsidP="001E7FEF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1E7FEF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әні, әдісі, жүйесі.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</w:t>
            </w:r>
          </w:p>
          <w:p w:rsidR="005B4B2B" w:rsidRPr="00B90D3A" w:rsidRDefault="005C5183" w:rsidP="005B4B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B4B2B" w:rsidRPr="00B90D3A">
              <w:rPr>
                <w:rFonts w:ascii="Times New Roman" w:hAnsi="Times New Roman" w:cs="Times New Roman"/>
                <w:lang w:val="kk-KZ"/>
              </w:rPr>
              <w:t xml:space="preserve">Жер құқығының жүйесі 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Жер құқығының міндеттері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кесте жасау: жерді мемлекеттік реттеу ұғымы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тест тапсырмаларымен жұмыс.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негізгі ұғымдармен жұмыс;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-жер құқығы қатынастарының элементтерін бөлу;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 xml:space="preserve">- сызбаны құрастыру: жер заңнамасы принциптерінің </w:t>
            </w:r>
            <w:r w:rsidRPr="00903F54">
              <w:rPr>
                <w:rFonts w:ascii="Times New Roman" w:hAnsi="Times New Roman" w:cs="Times New Roman"/>
                <w:bCs/>
                <w:lang w:val="kk-KZ"/>
              </w:rPr>
              <w:lastRenderedPageBreak/>
              <w:t>сипаттамасы.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1910CB" w:rsidRDefault="005B4B2B" w:rsidP="005B4B2B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066883" w:rsidRDefault="005C2B53" w:rsidP="005B4B2B">
            <w:pPr>
              <w:spacing w:after="0"/>
              <w:ind w:left="33"/>
              <w:jc w:val="both"/>
              <w:rPr>
                <w:rFonts w:ascii="Helvetica" w:hAnsi="Helvetica" w:cs="Helvetica"/>
                <w:lang w:val="kk-KZ"/>
              </w:rPr>
            </w:pPr>
          </w:p>
        </w:tc>
      </w:tr>
      <w:tr w:rsidR="005C2B53" w:rsidRPr="0006688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заңнамасының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3-тақырып.</w:t>
            </w:r>
          </w:p>
          <w:p w:rsidR="005C2B53" w:rsidRPr="005B4B2B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  <w:lang w:val="kk-KZ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  <w:r w:rsidRPr="00066883">
              <w:rPr>
                <w:rFonts w:ascii="Helvetica" w:hAnsi="Helvetica" w:cs="Helvetica"/>
                <w:lang w:val="kk-KZ"/>
              </w:rPr>
              <w:t xml:space="preserve"> 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B4B2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>от дауларының түрлері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заңнамасы принциптерінің сипаттамасы.</w:t>
            </w:r>
          </w:p>
          <w:p w:rsidR="00066883" w:rsidRPr="00317C09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 жасау</w:t>
            </w:r>
          </w:p>
          <w:p w:rsidR="005C2B53" w:rsidRPr="0006688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4. </w:t>
            </w:r>
            <w:r>
              <w:rPr>
                <w:rFonts w:ascii="Times New Roman" w:hAnsi="Times New Roman" w:cs="Times New Roman"/>
                <w:color w:val="000000"/>
              </w:rPr>
              <w:t xml:space="preserve">ҚР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қатынастарын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2-тақырып.</w:t>
            </w:r>
          </w:p>
          <w:p w:rsidR="005C2B5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5C2B53" w:rsidRDefault="00D25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обаны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1910CB" w:rsidRDefault="00066883" w:rsidP="00066883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RPr="00D257A2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5. </w:t>
            </w:r>
            <w:r>
              <w:rPr>
                <w:rFonts w:ascii="Times New Roman" w:hAnsi="Times New Roman" w:cs="Times New Roman"/>
                <w:color w:val="000000"/>
              </w:rPr>
              <w:t xml:space="preserve">Қазақстан Республикасының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r w:rsidR="00D257A2">
              <w:rPr>
                <w:rFonts w:ascii="Times New Roman" w:hAnsi="Times New Roman" w:cs="Times New Roman"/>
                <w:color w:val="000000"/>
                <w:lang w:val="kk-KZ"/>
              </w:rPr>
              <w:t xml:space="preserve">қайнар </w:t>
            </w:r>
            <w:r>
              <w:rPr>
                <w:rFonts w:ascii="Times New Roman" w:hAnsi="Times New Roman" w:cs="Times New Roman"/>
                <w:color w:val="000000"/>
              </w:rPr>
              <w:t>көздері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5A6A15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A6A15">
              <w:rPr>
                <w:lang w:val="kk-KZ"/>
              </w:rPr>
              <w:t>хема жасаңыз</w:t>
            </w:r>
            <w:r>
              <w:rPr>
                <w:lang w:val="kk-KZ"/>
              </w:rPr>
              <w:t xml:space="preserve">: </w:t>
            </w:r>
            <w:r w:rsidRPr="005A6A15">
              <w:rPr>
                <w:lang w:val="kk-KZ"/>
              </w:rPr>
              <w:t>- Қазақстан Респу</w:t>
            </w:r>
            <w:r>
              <w:rPr>
                <w:lang w:val="kk-KZ"/>
              </w:rPr>
              <w:t>бликасы Жер кодексінің құрылымы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r>
              <w:rPr>
                <w:rFonts w:ascii="Times New Roman" w:hAnsi="Times New Roman" w:cs="Times New Roman"/>
                <w:color w:val="000000"/>
              </w:rPr>
              <w:t xml:space="preserve">Халықаралық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көзі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:-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C5D19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Дәріс 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емлекетті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 - ситуациялық және проблемалық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 w:rsidRPr="00C05134">
              <w:rPr>
                <w:rFonts w:ascii="Times New Roman" w:eastAsia="Times New Roman" w:hAnsi="Times New Roman" w:cs="Times New Roman"/>
                <w:lang w:val="kk-KZ" w:eastAsia="ru-RU"/>
              </w:rPr>
              <w:t>"Жер құқығы қатынастарының пайда болу, өзгеру және тоқтатылу негіздері" схемасын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r>
              <w:rPr>
                <w:rFonts w:ascii="Times New Roman" w:hAnsi="Times New Roman" w:cs="Times New Roman"/>
                <w:color w:val="000000"/>
              </w:rPr>
              <w:t xml:space="preserve">Жердің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A041F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құнын анықтау (бағалау)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кесте құру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9.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8 тақырып.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әкімшілік үрді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</w:t>
            </w:r>
            <w:proofErr w:type="spellEnd"/>
            <w:r w:rsidR="004A041F">
              <w:rPr>
                <w:rFonts w:ascii="Times New Roman" w:hAnsi="Times New Roman" w:cs="Times New Roman"/>
                <w:color w:val="000000"/>
              </w:rPr>
              <w:t xml:space="preserve"> беру; </w:t>
            </w:r>
            <w:r w:rsidR="004A041F"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ережелерін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түсіндіру.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1910CB" w:rsidRDefault="00DC7357" w:rsidP="00DC7357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5C2B53" w:rsidRPr="00DC7357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10.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орналастыру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мониторинг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кадастры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: Заң </w:t>
            </w:r>
            <w:r w:rsidRPr="00DC7357">
              <w:rPr>
                <w:rFonts w:ascii="Times New Roman" w:hAnsi="Times New Roman" w:cs="Times New Roman"/>
              </w:rPr>
              <w:lastRenderedPageBreak/>
              <w:t>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-м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бақылауды жүзеге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асыратын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адамдардың құқықтары мен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ақырыптың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ұғымдарымен жұмыс</w:t>
            </w:r>
          </w:p>
          <w:p w:rsidR="004A041F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бақылау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нысандары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7FEF">
              <w:rPr>
                <w:rFonts w:ascii="Times New Roman" w:hAnsi="Times New Roman" w:cs="Times New Roman"/>
                <w:color w:val="000000"/>
                <w:lang w:val="kk-KZ"/>
              </w:rPr>
              <w:t>- нормативтік актілермен жұмыс</w:t>
            </w:r>
          </w:p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  <w:lang w:val="kk-KZ"/>
              </w:rPr>
            </w:pPr>
            <w:r w:rsidRPr="001E7FEF">
              <w:rPr>
                <w:rFonts w:ascii="Times New Roman" w:hAnsi="Times New Roman" w:cs="Times New Roman"/>
                <w:color w:val="000000"/>
                <w:lang w:val="kk-KZ"/>
              </w:rPr>
              <w:t>- тақырып бойынша тест тапсырмаларын өз бетінше әзірлеу.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нысандары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сызба жасау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B53" w:rsidRPr="002C6F3C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ұғымы, жер-процессуалдық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олардың түрлері.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шешу-Жер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ндағы </w:t>
            </w:r>
            <w:r>
              <w:rPr>
                <w:rFonts w:ascii="Times New Roman" w:hAnsi="Times New Roman" w:cs="Times New Roman"/>
                <w:color w:val="000000"/>
              </w:rPr>
              <w:t xml:space="preserve">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заңды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9 тақырып.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r w:rsidRPr="009C4CCD">
              <w:rPr>
                <w:rFonts w:ascii="Times New Roman" w:hAnsi="Times New Roman" w:cs="Times New Roman"/>
                <w:lang w:val="kk-KZ" w:eastAsia="ru-RU"/>
              </w:rPr>
              <w:t>Кесте құру:  Жер қатынастарына қол сұғатын қылмыстық құқық бұзушылықтар. ҚРҚК жұмыс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 мақсатындағы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мекендердің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10, 11 тақырыптар.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1910CB" w:rsidRDefault="002C6F3C" w:rsidP="002C6F3C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2C6F3C" w:rsidRPr="001910CB" w:rsidRDefault="002C6F3C" w:rsidP="002C6F3C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Pr="001910CB" w:rsidRDefault="002C6F3C" w:rsidP="002C6F3C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14. </w:t>
            </w:r>
            <w:r>
              <w:rPr>
                <w:rFonts w:ascii="Times New Roman" w:hAnsi="Times New Roman" w:cs="Times New Roman"/>
                <w:color w:val="000000"/>
              </w:rPr>
              <w:t xml:space="preserve">Өнеркәсіп,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қорғаныс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шаруашылығына арналмаған өзге де құқықтық режим.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қорғалатын табиғи аумақтар жерлерінің, сауықтыру, рекреациялық және тарихи-мәдени мақсаттағы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12 тақырыптар.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3D1AE6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3D1AE6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 жерлерінің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Су қорының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Босалқы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C6F3C">
              <w:rPr>
                <w:rFonts w:ascii="Times New Roman" w:hAnsi="Times New Roman" w:cs="Times New Roman"/>
              </w:rPr>
              <w:t xml:space="preserve"> тақырыптар.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3D1AE6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74174F" w:rsidRDefault="003D1AE6" w:rsidP="003D1AE6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Орман кодексі</w:t>
            </w:r>
          </w:p>
          <w:p w:rsidR="002C6F3C" w:rsidRPr="003D1AE6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Қазақстан Республикасының 2003 жылғы 8 шілдедегі N 477 Кодексі. </w:t>
            </w:r>
            <w:r>
              <w:rPr>
                <w:rFonts w:ascii="Times New Roman" w:hAnsi="Times New Roman" w:cs="Times New Roman"/>
                <w:lang w:val="kk-KZ" w:eastAsia="ru-RU"/>
              </w:rPr>
              <w:t>–</w:t>
            </w: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 слайд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болу және тоқтатылу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8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>4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ұғымдармен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ерминдермен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-м</w:t>
            </w:r>
            <w:r>
              <w:rPr>
                <w:rFonts w:ascii="Times New Roman" w:hAnsi="Times New Roman" w:cs="Times New Roman"/>
                <w:color w:val="000000"/>
              </w:rPr>
              <w:t xml:space="preserve">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баптарды </w:t>
            </w:r>
            <w:r>
              <w:rPr>
                <w:rFonts w:ascii="Times New Roman" w:hAnsi="Times New Roman" w:cs="Times New Roman"/>
                <w:color w:val="000000"/>
              </w:rPr>
              <w:t xml:space="preserve">дұрыс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ормативті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әдістері;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"Қазақстан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кодексінің құрылымы"схемасын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Практикалық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5D19" w:rsidRDefault="003D1AE6" w:rsidP="003D1AE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ұстау.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құқығының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бөлу.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3231B" w:rsidRDefault="003D1AE6" w:rsidP="003D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  <w:r w:rsidR="00D3231B">
              <w:rPr>
                <w:rFonts w:ascii="Times New Roman" w:hAnsi="Times New Roman" w:cs="Times New Roman"/>
                <w:color w:val="000000"/>
                <w:lang w:val="kk-KZ"/>
              </w:rPr>
              <w:t>на кесте жасау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өзгерту және тоқтату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жасаңыз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: 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қорғау.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4A041F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7.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 - ситуациялық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r>
              <w:rPr>
                <w:rFonts w:ascii="Times New Roman" w:hAnsi="Times New Roman" w:cs="Times New Roman"/>
                <w:color w:val="000000"/>
              </w:rPr>
              <w:t xml:space="preserve">Тұрақты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уақытша пайдаланудағы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 (жалға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учаскесінің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кадастрлық (бағалау) құнын анықтау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507F41" w:rsidRDefault="00507F41" w:rsidP="00507F41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right="-9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схема құрастыру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9.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төлемақының базалық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(бағалау) құны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әкімшілік үрді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беру;Жер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түсіндіру: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ережелері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не кесте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салығы. Салық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бақылауды жүзеге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адамдардың құқықтары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ұғымдарымен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тақырып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бетінше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әзірлеу.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-ж</w:t>
            </w:r>
            <w:r>
              <w:rPr>
                <w:rFonts w:ascii="Times New Roman" w:hAnsi="Times New Roman" w:cs="Times New Roman"/>
                <w:color w:val="000000"/>
              </w:rPr>
              <w:t>ер процесінің мазмұны.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Ықпал етудің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әселелері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Бөлім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бөлім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түсінік.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заңды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843FFA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507F41"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="00507F41"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="00507F41"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12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орындау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43FFA">
              <w:rPr>
                <w:rFonts w:ascii="Times New Roman" w:hAnsi="Times New Roman" w:cs="Times New Roman"/>
                <w:lang w:val="kk-KZ"/>
              </w:rPr>
              <w:t>Жер дауларына байланысты ситуациялық есеп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Дәріс 14.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 мақсатындағы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мекендер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жерлерінің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10, 11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15. </w:t>
            </w:r>
            <w:r>
              <w:rPr>
                <w:rFonts w:ascii="Times New Roman" w:hAnsi="Times New Roman" w:cs="Times New Roman"/>
                <w:color w:val="000000"/>
              </w:rPr>
              <w:t xml:space="preserve">Қалалық жерлердің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санаттарын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Өнеркәсіп, көлік,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қорғаныс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шаруашылығына арналмаған өзге де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12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843FFA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16: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қорғалатын табиғи аумақтар жерлерінің, сауықтыру, рекреациялық және тарихи-мәдени мақсаттағы жерлердің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13 тақырыптар.</w:t>
            </w:r>
          </w:p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843FFA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16: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 w:rsidRPr="00650417">
              <w:rPr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5C2B53" w:rsidRPr="00843FFA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оқытудың </w:t>
      </w:r>
      <w:proofErr w:type="spellStart"/>
      <w:r>
        <w:rPr>
          <w:rFonts w:ascii="Times New Roman" w:hAnsi="Times New Roman" w:cs="Times New Roman"/>
          <w:color w:val="000000"/>
        </w:rPr>
        <w:t>кредиттік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технологиясы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іске</w:t>
      </w:r>
      <w:proofErr w:type="spellEnd"/>
      <w:r>
        <w:rPr>
          <w:rFonts w:ascii="Times New Roman" w:hAnsi="Times New Roman" w:cs="Times New Roman"/>
          <w:color w:val="000000"/>
        </w:rPr>
        <w:t xml:space="preserve"> асырылған жағдайда </w:t>
      </w:r>
      <w:proofErr w:type="spellStart"/>
      <w:r>
        <w:rPr>
          <w:rFonts w:ascii="Times New Roman" w:hAnsi="Times New Roman" w:cs="Times New Roman"/>
          <w:color w:val="000000"/>
        </w:rPr>
        <w:t>толтырылады</w:t>
      </w:r>
      <w:proofErr w:type="spellEnd"/>
    </w:p>
    <w:p w:rsidR="005C2B53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ерекше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білім</w:t>
      </w:r>
      <w:proofErr w:type="spellEnd"/>
      <w:r>
        <w:rPr>
          <w:rFonts w:ascii="Times New Roman" w:hAnsi="Times New Roman" w:cs="Times New Roman"/>
          <w:color w:val="000000"/>
        </w:rPr>
        <w:t xml:space="preserve"> беру қажеттіліктері бар </w:t>
      </w:r>
      <w:proofErr w:type="spellStart"/>
      <w:r>
        <w:rPr>
          <w:rFonts w:ascii="Times New Roman" w:hAnsi="Times New Roman" w:cs="Times New Roman"/>
          <w:color w:val="000000"/>
        </w:rPr>
        <w:t>адамдарды</w:t>
      </w:r>
      <w:proofErr w:type="spellEnd"/>
      <w:r>
        <w:rPr>
          <w:rFonts w:ascii="Times New Roman" w:hAnsi="Times New Roman" w:cs="Times New Roman"/>
          <w:color w:val="000000"/>
        </w:rPr>
        <w:t xml:space="preserve"> және "Өнер" </w:t>
      </w:r>
      <w:proofErr w:type="spellStart"/>
      <w:r>
        <w:rPr>
          <w:rFonts w:ascii="Times New Roman" w:hAnsi="Times New Roman" w:cs="Times New Roman"/>
          <w:color w:val="000000"/>
        </w:rPr>
        <w:t>бейіні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  <w:r>
        <w:rPr>
          <w:rFonts w:ascii="Times New Roman" w:hAnsi="Times New Roman" w:cs="Times New Roman"/>
          <w:color w:val="000000"/>
        </w:rPr>
        <w:t xml:space="preserve"> ұйымдарды оқыту </w:t>
      </w:r>
      <w:proofErr w:type="spellStart"/>
      <w:r>
        <w:rPr>
          <w:rFonts w:ascii="Times New Roman" w:hAnsi="Times New Roman" w:cs="Times New Roman"/>
          <w:color w:val="000000"/>
        </w:rPr>
        <w:t>кезінде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толтырылады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оларды</w:t>
      </w:r>
      <w:proofErr w:type="spellEnd"/>
      <w:r>
        <w:rPr>
          <w:rFonts w:ascii="Times New Roman" w:hAnsi="Times New Roman" w:cs="Times New Roman"/>
          <w:color w:val="000000"/>
        </w:rPr>
        <w:t xml:space="preserve"> оқыту </w:t>
      </w:r>
      <w:proofErr w:type="spellStart"/>
      <w:r>
        <w:rPr>
          <w:rFonts w:ascii="Times New Roman" w:hAnsi="Times New Roman" w:cs="Times New Roman"/>
          <w:color w:val="000000"/>
        </w:rPr>
        <w:t>жеке</w:t>
      </w:r>
      <w:proofErr w:type="spellEnd"/>
      <w:r>
        <w:rPr>
          <w:rFonts w:ascii="Times New Roman" w:hAnsi="Times New Roman" w:cs="Times New Roman"/>
          <w:color w:val="000000"/>
        </w:rPr>
        <w:t xml:space="preserve"> сабақтар сағаттарын көздейді</w:t>
      </w: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F04B2E" w:rsidRPr="005C2B53" w:rsidRDefault="00F04B2E">
      <w:pPr>
        <w:rPr>
          <w:lang w:val="kk-KZ"/>
        </w:rPr>
      </w:pPr>
    </w:p>
    <w:sectPr w:rsidR="00F04B2E" w:rsidRPr="005C2B53" w:rsidSect="004A04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53"/>
    <w:rsid w:val="00066883"/>
    <w:rsid w:val="001D0576"/>
    <w:rsid w:val="001E7FEF"/>
    <w:rsid w:val="002C6F3C"/>
    <w:rsid w:val="003B63E2"/>
    <w:rsid w:val="003D1AE6"/>
    <w:rsid w:val="00485844"/>
    <w:rsid w:val="004A041F"/>
    <w:rsid w:val="004E3696"/>
    <w:rsid w:val="00507F41"/>
    <w:rsid w:val="005B4B2B"/>
    <w:rsid w:val="005C2B53"/>
    <w:rsid w:val="005C5183"/>
    <w:rsid w:val="007C66CB"/>
    <w:rsid w:val="00843FFA"/>
    <w:rsid w:val="00917B2B"/>
    <w:rsid w:val="00A50C84"/>
    <w:rsid w:val="00CB2A1E"/>
    <w:rsid w:val="00D257A2"/>
    <w:rsid w:val="00D3231B"/>
    <w:rsid w:val="00DC7357"/>
    <w:rsid w:val="00F04B2E"/>
    <w:rsid w:val="00F4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7FEF"/>
    <w:pPr>
      <w:spacing w:after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uiPriority w:val="1"/>
    <w:qFormat/>
    <w:rsid w:val="00066883"/>
    <w:pPr>
      <w:spacing w:after="0"/>
    </w:pPr>
    <w:rPr>
      <w:sz w:val="22"/>
      <w:szCs w:val="22"/>
    </w:rPr>
  </w:style>
  <w:style w:type="paragraph" w:customStyle="1" w:styleId="Default">
    <w:name w:val="Default"/>
    <w:qFormat/>
    <w:rsid w:val="005B4B2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Батыршаева Аяжан Әсетқызы</dc:creator>
  <cp:lastModifiedBy>asus</cp:lastModifiedBy>
  <cp:revision>6</cp:revision>
  <dcterms:created xsi:type="dcterms:W3CDTF">2022-09-18T17:59:00Z</dcterms:created>
  <dcterms:modified xsi:type="dcterms:W3CDTF">2022-10-11T19:59:00Z</dcterms:modified>
</cp:coreProperties>
</file>